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C" w:rsidRPr="00E0604E" w:rsidRDefault="005F325C" w:rsidP="005F32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F325C" w:rsidRPr="00E0604E" w:rsidRDefault="005F325C" w:rsidP="005F32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5F325C" w:rsidRPr="00E0604E" w:rsidRDefault="005F325C" w:rsidP="005F32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«ШКОЛА №47 ГОРОДА ДОНЕЦКА»</w:t>
      </w: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«Физическая культура</w:t>
      </w:r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F325C" w:rsidRPr="00E0604E" w:rsidRDefault="005F325C" w:rsidP="005F32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Pr="00E0604E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F325C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0" w:name="8960954b-15b1-4c85-b40b-ae95f67136d9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Донецк 2023</w:t>
      </w:r>
      <w:bookmarkEnd w:id="0"/>
      <w:r w:rsidRPr="00E0604E">
        <w:rPr>
          <w:rFonts w:ascii="Times New Roman" w:hAnsi="Times New Roman" w:cs="Times New Roman"/>
          <w:b/>
          <w:color w:val="000000"/>
          <w:sz w:val="28"/>
          <w:szCs w:val="28"/>
        </w:rPr>
        <w:t>‌ ‌</w:t>
      </w:r>
      <w:r w:rsidRPr="00E0604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F325C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325C" w:rsidRDefault="005F325C" w:rsidP="005F325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5F325C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ПОЯСНИТЕЛЬНАЯ ЗАПИСКА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-ориентированной направленности.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</w:t>
      </w:r>
      <w:r w:rsidRPr="005F325C">
        <w:rPr>
          <w:rFonts w:ascii="Times New Roman" w:hAnsi="Times New Roman" w:cs="Times New Roman"/>
          <w:sz w:val="28"/>
          <w:szCs w:val="28"/>
        </w:rPr>
        <w:lastRenderedPageBreak/>
        <w:t>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. Как и любая деятельность, она включает в себя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 целях усиления мотивационной составляющей учебного предмета и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</w:t>
      </w: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Содержание модуля «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Планируемые результаты включают в себя личностные,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и предметные результаты.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Результативность освоения учебного предмета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25C">
        <w:rPr>
          <w:rFonts w:ascii="Times New Roman" w:hAnsi="Times New Roman" w:cs="Times New Roman"/>
          <w:sz w:val="28"/>
          <w:szCs w:val="28"/>
        </w:rPr>
        <w:t>‌</w:t>
      </w:r>
      <w:bookmarkStart w:id="1" w:name="bb146442-f527-41bf-8c2f-d7c56b2bd4b0"/>
      <w:r w:rsidRPr="005F325C">
        <w:rPr>
          <w:rFonts w:ascii="Times New Roman" w:hAnsi="Times New Roman" w:cs="Times New Roman"/>
          <w:sz w:val="28"/>
          <w:szCs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  <w:r w:rsidRPr="005F325C">
        <w:rPr>
          <w:rFonts w:ascii="Times New Roman" w:hAnsi="Times New Roman" w:cs="Times New Roman"/>
          <w:sz w:val="28"/>
          <w:szCs w:val="28"/>
        </w:rPr>
        <w:t>‌‌</w:t>
      </w:r>
      <w:proofErr w:type="gramEnd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  <w:sectPr w:rsidR="005F325C" w:rsidRPr="005F325C">
          <w:pgSz w:w="11906" w:h="16383"/>
          <w:pgMar w:top="1134" w:right="850" w:bottom="1134" w:left="1701" w:header="720" w:footer="720" w:gutter="0"/>
          <w:cols w:space="720"/>
        </w:sect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2" w:name="block-12821572"/>
      <w:r w:rsidRPr="005F325C">
        <w:rPr>
          <w:rFonts w:ascii="Times New Roman" w:hAnsi="Times New Roman" w:cs="Times New Roman"/>
          <w:sz w:val="28"/>
          <w:szCs w:val="28"/>
        </w:rPr>
        <w:lastRenderedPageBreak/>
        <w:t>​СОДЕРЖАНИЕ УЧЕБНОГО ПРЕДМЕТА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1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3" w:name="_Toc101876902"/>
      <w:bookmarkEnd w:id="3"/>
      <w:r w:rsidRPr="005F325C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Способы самостоятельной деятельности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Режим дня и правила его составления и соблюдения.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Оздоровительная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Спортивно-оздоровительная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Акробатические упражнения: подъём туловища из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Лыжная подготовка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Лёгкая атлетика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Подвижные и спортивные игры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Считалки для самостоятельной организации подвижных игр.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-ориентированная физическая культура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Развитие основных физических каче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едствами спортивных и подвижных игр. Подготовка к выполнению нормативных требований комплекса ГТО.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4" w:name="_Toc137548637"/>
      <w:bookmarkEnd w:id="4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2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Способы самостоятельной деятельности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Оздоровительная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Спортивно-оздоровительная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Лыжная подготовка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Лёгкая атлетика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предметов, с преодолением небольших препятствий.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Подвижные игры с техническими приёмами спортивных игр (баскетбол, футбол).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-ориентированная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Подготовка к соревнованиям по комплексу ГТО. Развитие основных физических каче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едствами подвижных и спортивных игр.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5" w:name="_Toc137548638"/>
      <w:bookmarkEnd w:id="5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>3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Способы самостоятельной деятельности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Оздоровительная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Спортивно-оздоровительная физическая культура.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Строевые упражнения в движении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</w:t>
      </w: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двух ногах и поочерёдно на правой и левой ноге, прыжки через скакалку назад с равномерной скоростью.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Лёгкая атлетика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Лыжная подготовка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Передвижение одновременным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Плавательная подготовка.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Подвижные и спортивные игры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-ориентированная физическая культура.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Развитие основных физических каче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6" w:name="_Toc137548639"/>
      <w:bookmarkEnd w:id="6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Способы самостоятельной деятельности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Оздоровительная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Спортивно-оздоровительная физическая культура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Гимнастика с основами акробатики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напрыгивания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».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Лёгкая атлетика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</w:t>
      </w: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дальность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стоя на месте.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Лыжная подготовка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Плавательная подготовка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Подвижные и спортивные игры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-ориентированная физическая культура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  <w:sectPr w:rsidR="005F325C" w:rsidRPr="005F325C">
          <w:pgSz w:w="11906" w:h="16383"/>
          <w:pgMar w:top="1134" w:right="850" w:bottom="1134" w:left="1701" w:header="720" w:footer="720" w:gutter="0"/>
          <w:cols w:space="720"/>
        </w:sect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7" w:name="_Toc137548640"/>
      <w:bookmarkStart w:id="8" w:name="block-12821574"/>
      <w:bookmarkEnd w:id="2"/>
      <w:bookmarkEnd w:id="7"/>
      <w:r w:rsidRPr="005F3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  <w:bookmarkStart w:id="9" w:name="_Toc137548641"/>
      <w:bookmarkEnd w:id="9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стремление к формированию культуры здоровья, соблюдению правил здорового образа жизни;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10" w:name="_Toc137548642"/>
      <w:bookmarkEnd w:id="10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К концу обучения в 1 классе у обучающегося будут сформированы следующие универсальные учебные действия.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находить общие и отличительные признаки в передвижениях человека и животных;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выявлять признаки правильной и неправильной осанки, приводить возможные причины её нарушений.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Коммуникативные универсальные учебные действия: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воспроизводить названия разучиваемых физических упражнений и их исходные положения;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обсуждать правила проведения подвижных игр, обосновывать объективность определения победителей.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выполнять учебные задания по обучению новым физическим упражнениям и развитию физических качеств;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проявлять уважительное отношение к участникам совместной игровой и соревновательной деятельности.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понимать связь между закаливающими процедурами и укреплением здоровья;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Коммуникативные универсальные учебные действия: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К концу обучения в 3 классе у обучающегося будут сформированы следующие универсальные учебные действия.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Коммуникативные универсальные учебные действия: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К концу обучения в 4 классе у обучающегося будут сформированы следующие универсальные учебные действия.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Коммуникативные универсальные учебные действия: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взаимодействовать с учителем и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, воспроизводить ранее изученный материал и отвечать на вопросы в процессе учебного диалога;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специальные термины и понятия в общении с учителем и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, применять термины при обучении новым физическим упражнениям, развитии физических качеств;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оказывать посильную первую помощь во время занятий физической культурой.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bookmarkStart w:id="11" w:name="_Toc137548643"/>
      <w:bookmarkEnd w:id="11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ПРЕДМЕТНЫЕ РЕЗУЛЬТАТЫ</w:t>
      </w:r>
      <w:bookmarkStart w:id="12" w:name="_Toc137548644"/>
      <w:bookmarkEnd w:id="12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1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 концу обучения в 1 классе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приводить примеры основных дневных дел и их распределение в индивидуальном режиме дня;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выполнять упражнения утренней зарядки и физкультминуток;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анализировать причины нарушения осанки и демонстрировать упражнения по профилактике её нарушения;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передвигаться на лыжах ступающим и скользящим шагом (без палок);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играть в подвижные игры с общеразвивающей направленностью. </w:t>
      </w:r>
      <w:bookmarkStart w:id="13" w:name="_Toc103687218"/>
      <w:bookmarkStart w:id="14" w:name="_Toc137548645"/>
      <w:bookmarkEnd w:id="13"/>
      <w:bookmarkEnd w:id="14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2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 концу обучения во 2 классе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танцевальный хороводный шаг в совместном передвижении;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передвигаться на лыжах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переменным ходом, спускаться с пологого склона и тормозить падением; </w:t>
      </w:r>
    </w:p>
    <w:p w:rsidR="00B73EF6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 выполнять упражнения на развитие физических качеств. </w:t>
      </w:r>
      <w:bookmarkStart w:id="15" w:name="_Toc103687219"/>
      <w:bookmarkStart w:id="16" w:name="_Toc137548646"/>
      <w:bookmarkEnd w:id="15"/>
      <w:bookmarkEnd w:id="16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3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 концу обучения в 3 классе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движение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упражнения ритмической гимнастики, движения танцев галоп и полька;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сидя и стоя;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передвигаться на лыжах одновременным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ходом, спускаться с пологого склона в стойке лыжника и тормозить плугом;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Start w:id="18" w:name="_Toc137548647"/>
      <w:bookmarkStart w:id="19" w:name="_GoBack"/>
      <w:bookmarkEnd w:id="17"/>
      <w:bookmarkEnd w:id="18"/>
      <w:bookmarkEnd w:id="19"/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К концу обучения в 4 классе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и дыхательной систем;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проявлять готовность оказать первую помощь в случае необходимости;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напрыгивания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демонстрировать движения танца «Летка-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» в групповом исполнении под музыкальное сопровождение;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прыжок в высоту с разбега перешагиванием;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выполнять метание малого (теннисного) мяча на дальность;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учебной дистанции кролем на груди или кролем на спине (по выбору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);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  <w:sectPr w:rsidR="005F325C" w:rsidRPr="005F325C">
          <w:pgSz w:w="11906" w:h="16383"/>
          <w:pgMar w:top="1134" w:right="850" w:bottom="1134" w:left="1701" w:header="720" w:footer="720" w:gutter="0"/>
          <w:cols w:space="720"/>
        </w:sect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block-12821573"/>
      <w:bookmarkEnd w:id="8"/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 xml:space="preserve">ТЕМАТИЧЕСКОЕ ПЛАНИРОВАНИЕ 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325C">
        <w:rPr>
          <w:rFonts w:ascii="Times New Roman" w:hAnsi="Times New Roman" w:cs="Times New Roman"/>
          <w:sz w:val="28"/>
          <w:szCs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5101"/>
        <w:gridCol w:w="1507"/>
        <w:gridCol w:w="1817"/>
        <w:gridCol w:w="1883"/>
        <w:gridCol w:w="2663"/>
      </w:tblGrid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1. Знания о физической культуре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Знания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Режим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ФИЗИЧЕСКОЕ СОВЕРШЕНСТВОВАНИЕ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Гигиена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Осанка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2. Спортивно-оздоровительная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основами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Лыжная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Легкая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Подвижные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спортивные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-ориентированная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5"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gto</w:t>
              </w:r>
              <w:proofErr w:type="spellEnd"/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  <w:sectPr w:rsidR="005F325C" w:rsidRPr="005F3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32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5000"/>
        <w:gridCol w:w="1522"/>
        <w:gridCol w:w="1817"/>
        <w:gridCol w:w="1883"/>
        <w:gridCol w:w="2700"/>
      </w:tblGrid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1. Знания о физической культуре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Знания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ФИЗИЧЕСКОЕ СОВЕРШЕНСТВОВАНИЕ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укреплению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Индивидуальные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утренней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2. Спортивно-оздоровительная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основами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Лыжная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Легкая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Подвижные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-ориентированная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6"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gto</w:t>
              </w:r>
              <w:proofErr w:type="spellEnd"/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  <w:sectPr w:rsidR="005F325C" w:rsidRPr="005F3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32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4776"/>
        <w:gridCol w:w="1555"/>
        <w:gridCol w:w="1817"/>
        <w:gridCol w:w="1883"/>
        <w:gridCol w:w="2777"/>
      </w:tblGrid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1. Знания о физической культуре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Знания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ФИЗИЧЕСКОЕ СОВЕРШЕНСТВОВАНИЕ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Закаливание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Дыхательная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зрительная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2. Спортивно-оздоровительная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основами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Легкая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Лыжная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Плавательная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Подвижные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спортивные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-ориентированная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7"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gto</w:t>
              </w:r>
              <w:proofErr w:type="spellEnd"/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  <w:sectPr w:rsidR="005F325C" w:rsidRPr="005F3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32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5099"/>
        <w:gridCol w:w="1508"/>
        <w:gridCol w:w="1817"/>
        <w:gridCol w:w="1883"/>
        <w:gridCol w:w="2663"/>
      </w:tblGrid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разделов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1. Знания о физической культуре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Знания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ФИЗИЧЕСКОЕ СОВЕРШЕНСТВОВАНИЕ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Закаливание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Раздел 2. Спортивно-оздоровительная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основами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Легкая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Лыжная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Плавательная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Подвижные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спортивные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-ориентированная физическая культура</w:t>
            </w: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8"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gto</w:t>
              </w:r>
              <w:proofErr w:type="spellEnd"/>
              <w:r w:rsidRPr="005F325C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325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25C" w:rsidRPr="005F325C" w:rsidTr="004B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25C" w:rsidRPr="005F325C" w:rsidRDefault="005F325C" w:rsidP="005F3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  <w:sectPr w:rsidR="005F325C" w:rsidRPr="005F3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bookmarkStart w:id="21" w:name="block-12821576"/>
      <w:bookmarkEnd w:id="20"/>
      <w:r w:rsidRPr="005F325C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​‌</w:t>
      </w:r>
      <w:bookmarkStart w:id="22" w:name="f056fd23-2f41-4129-8da1-d467aa21439d"/>
      <w:r w:rsidRPr="005F325C">
        <w:rPr>
          <w:rFonts w:ascii="Times New Roman" w:hAnsi="Times New Roman" w:cs="Times New Roman"/>
          <w:sz w:val="28"/>
          <w:szCs w:val="28"/>
        </w:rPr>
        <w:t>• Физическая культура, 1-4 классы/ Лях В.И., Акционерное общество «Издательство «Просвещение»</w:t>
      </w:r>
      <w:bookmarkEnd w:id="22"/>
      <w:r w:rsidRPr="005F325C">
        <w:rPr>
          <w:rFonts w:ascii="Times New Roman" w:hAnsi="Times New Roman" w:cs="Times New Roman"/>
          <w:sz w:val="28"/>
          <w:szCs w:val="28"/>
        </w:rPr>
        <w:t>‌​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​‌‌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​‌</w:t>
      </w:r>
      <w:bookmarkStart w:id="23" w:name="ce666534-2f9f-48e1-9f7c-2e635e3b9ede"/>
      <w:r w:rsidRPr="005F325C">
        <w:rPr>
          <w:rFonts w:ascii="Times New Roman" w:hAnsi="Times New Roman" w:cs="Times New Roman"/>
          <w:sz w:val="28"/>
          <w:szCs w:val="28"/>
        </w:rPr>
        <w:t xml:space="preserve"> Физическая культура, 1-4 классы/ Лях В.И., Акционерное общество «Издательство «Просвещение»</w:t>
      </w:r>
      <w:bookmarkEnd w:id="23"/>
      <w:r w:rsidRPr="005F325C">
        <w:rPr>
          <w:rFonts w:ascii="Times New Roman" w:hAnsi="Times New Roman" w:cs="Times New Roman"/>
          <w:sz w:val="28"/>
          <w:szCs w:val="28"/>
        </w:rPr>
        <w:t>‌​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  <w:r w:rsidRPr="005F325C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325C">
        <w:rPr>
          <w:rFonts w:ascii="Times New Roman" w:hAnsi="Times New Roman" w:cs="Times New Roman"/>
          <w:sz w:val="28"/>
          <w:szCs w:val="28"/>
        </w:rPr>
        <w:t>​​‌1. Единая Коллекция цифровых образовательных ресурсов для учреждений общего и начального профессионального образования.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5F325C">
        <w:rPr>
          <w:rFonts w:ascii="Times New Roman" w:hAnsi="Times New Roman" w:cs="Times New Roman"/>
          <w:sz w:val="28"/>
          <w:szCs w:val="28"/>
        </w:rPr>
        <w:t xml:space="preserve">/?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5F325C">
        <w:rPr>
          <w:rFonts w:ascii="Times New Roman" w:hAnsi="Times New Roman" w:cs="Times New Roman"/>
          <w:sz w:val="28"/>
          <w:szCs w:val="28"/>
        </w:rPr>
        <w:t xml:space="preserve">[]=38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2. Сетевые образовательные сообщества «Открытый класс». Предмет «Физическая культура».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openclass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3. Сообщество учителей физической культуры на портале «Сеть творческих учителей»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communities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?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5F325C">
        <w:rPr>
          <w:rFonts w:ascii="Times New Roman" w:hAnsi="Times New Roman" w:cs="Times New Roman"/>
          <w:sz w:val="28"/>
          <w:szCs w:val="28"/>
        </w:rPr>
        <w:t>_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F325C">
        <w:rPr>
          <w:rFonts w:ascii="Times New Roman" w:hAnsi="Times New Roman" w:cs="Times New Roman"/>
          <w:sz w:val="28"/>
          <w:szCs w:val="28"/>
        </w:rPr>
        <w:t xml:space="preserve">=22924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tmpl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=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4. Образовательные сайты для учителей физической культуры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metodsovet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fiz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kultura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/9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5. Сайт "Я иду на урок физкультуры"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6. Сайт «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»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fizkult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ura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7. сеть творческих учителей/сообщество учителей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ультуры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communities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?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5F325C">
        <w:rPr>
          <w:rFonts w:ascii="Times New Roman" w:hAnsi="Times New Roman" w:cs="Times New Roman"/>
          <w:sz w:val="28"/>
          <w:szCs w:val="28"/>
        </w:rPr>
        <w:t>_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F325C">
        <w:rPr>
          <w:rFonts w:ascii="Times New Roman" w:hAnsi="Times New Roman" w:cs="Times New Roman"/>
          <w:sz w:val="28"/>
          <w:szCs w:val="28"/>
        </w:rPr>
        <w:t xml:space="preserve">=22924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5F325C">
        <w:rPr>
          <w:rFonts w:ascii="Times New Roman" w:hAnsi="Times New Roman" w:cs="Times New Roman"/>
          <w:sz w:val="28"/>
          <w:szCs w:val="28"/>
        </w:rPr>
        <w:t>_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F325C">
        <w:rPr>
          <w:rFonts w:ascii="Times New Roman" w:hAnsi="Times New Roman" w:cs="Times New Roman"/>
          <w:sz w:val="28"/>
          <w:szCs w:val="28"/>
        </w:rPr>
        <w:t xml:space="preserve">=32922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tmpl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=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8.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trainer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325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сайт учителя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физ.культуры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9.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zdd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газета "Здоровье детей"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10.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газета "Спорт в школе"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11.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5F325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Фестиваль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«Открытый урок»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12.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sportlaws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infosport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</w: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13.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kzg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 - Журнал «Культура здоровой жизни»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14.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members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fortunecity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healthdoc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default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Е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сли хочешь быть здоров. Публикуются различные материалы по физкультуре и спорту, различным методикам оздоровления и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15.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sportreferats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16.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communities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?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5F325C">
        <w:rPr>
          <w:rFonts w:ascii="Times New Roman" w:hAnsi="Times New Roman" w:cs="Times New Roman"/>
          <w:sz w:val="28"/>
          <w:szCs w:val="28"/>
        </w:rPr>
        <w:t>_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F325C">
        <w:rPr>
          <w:rFonts w:ascii="Times New Roman" w:hAnsi="Times New Roman" w:cs="Times New Roman"/>
          <w:sz w:val="28"/>
          <w:szCs w:val="28"/>
        </w:rPr>
        <w:t xml:space="preserve">=22924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5F325C">
        <w:rPr>
          <w:rFonts w:ascii="Times New Roman" w:hAnsi="Times New Roman" w:cs="Times New Roman"/>
          <w:sz w:val="28"/>
          <w:szCs w:val="28"/>
        </w:rPr>
        <w:t>_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F325C">
        <w:rPr>
          <w:rFonts w:ascii="Times New Roman" w:hAnsi="Times New Roman" w:cs="Times New Roman"/>
          <w:sz w:val="28"/>
          <w:szCs w:val="28"/>
        </w:rPr>
        <w:t xml:space="preserve">=32922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tmpl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=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5F325C">
        <w:rPr>
          <w:rFonts w:ascii="Times New Roman" w:hAnsi="Times New Roman" w:cs="Times New Roman"/>
          <w:sz w:val="28"/>
          <w:szCs w:val="28"/>
        </w:rPr>
        <w:t xml:space="preserve"> сеть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 …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Е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сли хочешь быть здоров. Публикуются различные материалы по физкультуре и спорту, различным методикам оздоровления и т.п.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17. Интернет-ресурсы. Материалы для учителя физкультуры на сайте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Zavuch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5F325C">
        <w:rPr>
          <w:rFonts w:ascii="Times New Roman" w:hAnsi="Times New Roman" w:cs="Times New Roman"/>
          <w:sz w:val="28"/>
          <w:szCs w:val="28"/>
        </w:rPr>
        <w:t>. 05.01.2010.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edunet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uz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detail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18. Журнал "Теория и практика физической культуры"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TPFK</w:t>
      </w:r>
      <w:r w:rsidRPr="005F325C">
        <w:rPr>
          <w:rFonts w:ascii="Times New Roman" w:hAnsi="Times New Roman" w:cs="Times New Roman"/>
          <w:sz w:val="28"/>
          <w:szCs w:val="28"/>
        </w:rPr>
        <w:t>/2006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6/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19. Правила различных спортивных игр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sportrules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boom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20.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Спортивные ресурсы в сети Интернет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nlr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inv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_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21.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flevot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/2005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6/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- Российский журнал «Физическая культура».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22.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TRFK</w:t>
      </w:r>
      <w:r w:rsidRPr="005F325C">
        <w:rPr>
          <w:rFonts w:ascii="Times New Roman" w:hAnsi="Times New Roman" w:cs="Times New Roman"/>
          <w:sz w:val="28"/>
          <w:szCs w:val="28"/>
        </w:rPr>
        <w:t>/2006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6/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- Журнал «Теория и практика физической культуры».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23.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sporttenles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boom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Правила различных спортивных игр.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24.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communities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 w:rsidRPr="005F325C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F325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F325C">
        <w:rPr>
          <w:rFonts w:ascii="Times New Roman" w:hAnsi="Times New Roman" w:cs="Times New Roman"/>
          <w:sz w:val="28"/>
          <w:szCs w:val="28"/>
        </w:rPr>
        <w:t xml:space="preserve">=22924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lih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F325C">
        <w:rPr>
          <w:rFonts w:ascii="Times New Roman" w:hAnsi="Times New Roman" w:cs="Times New Roman"/>
          <w:sz w:val="28"/>
          <w:szCs w:val="28"/>
        </w:rPr>
        <w:t xml:space="preserve">=329228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hnpf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–сеть творческих учителей/сообщество учителей физической культуры.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25.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trainer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325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 - Сайт учителя физической культуры.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26.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zdd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 - Газета «Здоровье детей».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27.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 - Газета «Спорт в школе».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28.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pfo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Сайт Приволжского федерального округа.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29.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sportreferats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 - Рефераты на спортивную тематику.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30.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infosport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fkvot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 - Физическая культура: воспитание, образование, тренировка.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br/>
        <w:t xml:space="preserve"> Ежеквартальный научно-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метадический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журнал Российской Академии Образования, Российской Государственной Академии Физической Культуры.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31.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tpfk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infosport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Теория и практика физической культуры. Ежемесячный научн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br/>
      </w:r>
      <w:r w:rsidRPr="005F325C">
        <w:rPr>
          <w:rFonts w:ascii="Times New Roman" w:hAnsi="Times New Roman" w:cs="Times New Roman"/>
          <w:sz w:val="28"/>
          <w:szCs w:val="28"/>
        </w:rPr>
        <w:lastRenderedPageBreak/>
        <w:t xml:space="preserve"> 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32.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infosport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szr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/1999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25C">
        <w:rPr>
          <w:rFonts w:ascii="Times New Roman" w:hAnsi="Times New Roman" w:cs="Times New Roman"/>
          <w:sz w:val="28"/>
          <w:szCs w:val="28"/>
        </w:rPr>
        <w:t>5/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- Спортивная жизнь России. Электронная версия ежемесячного иллюстрированного журнала.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33.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5F325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Фестиваль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«Открытый урок».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34.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kzg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 - Журнал «Культура здоровой жизни».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35.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kindersport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Kindersport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. Материалы о детском и юношеском спорте. Информация со стадионов Москвы и регионов.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Фотогаллерея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. Календари игр. Об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экипирировке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 Положения о соревнованиях. Чат. Ссылки.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36.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olympic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ware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OlympicWare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 Этот веб-сайт полностью посвящен Олимпийским играм. Его базы содержат данных о всех Олимпиадах начиная с 1896 год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>первые игры в Афинах).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37.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worldance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/ -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F325C">
        <w:rPr>
          <w:rFonts w:ascii="Times New Roman" w:hAnsi="Times New Roman" w:cs="Times New Roman"/>
          <w:sz w:val="28"/>
          <w:szCs w:val="28"/>
        </w:rPr>
        <w:t xml:space="preserve">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F325C">
        <w:rPr>
          <w:rFonts w:ascii="Times New Roman" w:hAnsi="Times New Roman" w:cs="Times New Roman"/>
          <w:sz w:val="28"/>
          <w:szCs w:val="28"/>
        </w:rPr>
        <w:t>: Спортивные бальные танцы. Новости из мира спортивного бального танца. Официальная информация МФСТ. Поиск партнеров и партнерш. Книги по бальным танцам. Фотографии и репортажи с конкурсов.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38.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tours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5F325C">
        <w:rPr>
          <w:rFonts w:ascii="Times New Roman" w:hAnsi="Times New Roman" w:cs="Times New Roman"/>
          <w:sz w:val="28"/>
          <w:szCs w:val="28"/>
        </w:rPr>
        <w:t>/ - Азимут. Сайт о детском спортивном туризме.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39.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badminton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hut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Бадминтон России.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Информация о российском и мировом бадминтоне: последние новости, рейтинг, инвентарь, тренировки, площадки, корты, игроки, ракетки, воланы, правила, результаты, фотографии, а также можете приобрести инвентарь 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Yonex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по оптовым ценам. 40.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gym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Бодибилдинг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Сайт посвящен бодибилдингу, </w:t>
      </w:r>
      <w:proofErr w:type="spellStart"/>
      <w:r w:rsidRPr="005F325C">
        <w:rPr>
          <w:rFonts w:ascii="Times New Roman" w:hAnsi="Times New Roman" w:cs="Times New Roman"/>
          <w:sz w:val="28"/>
          <w:szCs w:val="28"/>
        </w:rPr>
        <w:t>паурлифтингу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и всем, что с ними связано. Имеется галерея, коллекция ссылок. На страницах сайта можно найти статьи о питании, форме, физиологии, витаминах, минералах. </w:t>
      </w:r>
      <w:proofErr w:type="gramStart"/>
      <w:r w:rsidRPr="005F325C">
        <w:rPr>
          <w:rFonts w:ascii="Times New Roman" w:hAnsi="Times New Roman" w:cs="Times New Roman"/>
          <w:sz w:val="28"/>
          <w:szCs w:val="28"/>
        </w:rPr>
        <w:t xml:space="preserve">Библиотека, чат-заходите пообщаться! 41.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aerobics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аэробики.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42.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billiard</w:t>
      </w:r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бильярдного спорта.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43.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volley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волейбола.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44.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-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kayak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гребли на байдарках и каноэ.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45.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yachting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парусного спорта.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46.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rfrg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художественной гимнастики.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47.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cycling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велосипедного</w:t>
      </w:r>
      <w:proofErr w:type="gramEnd"/>
      <w:r w:rsidRPr="005F325C">
        <w:rPr>
          <w:rFonts w:ascii="Times New Roman" w:hAnsi="Times New Roman" w:cs="Times New Roman"/>
          <w:sz w:val="28"/>
          <w:szCs w:val="28"/>
        </w:rPr>
        <w:t xml:space="preserve"> спорта.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48.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waterpolo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водного поло.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49.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fieldhokkey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- Федерация хоккея на траве.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50.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fhr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хоккея.</w:t>
      </w:r>
      <w:r w:rsidRPr="005F325C">
        <w:rPr>
          <w:rFonts w:ascii="Times New Roman" w:hAnsi="Times New Roman" w:cs="Times New Roman"/>
          <w:sz w:val="28"/>
          <w:szCs w:val="28"/>
        </w:rPr>
        <w:br/>
        <w:t xml:space="preserve"> 51. 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325C">
        <w:rPr>
          <w:rFonts w:ascii="Times New Roman" w:hAnsi="Times New Roman" w:cs="Times New Roman"/>
          <w:sz w:val="28"/>
          <w:szCs w:val="28"/>
        </w:rPr>
        <w:t>://</w:t>
      </w:r>
      <w:r w:rsidRPr="005F32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rusbandy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2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25C">
        <w:rPr>
          <w:rFonts w:ascii="Times New Roman" w:hAnsi="Times New Roman" w:cs="Times New Roman"/>
          <w:sz w:val="28"/>
          <w:szCs w:val="28"/>
        </w:rPr>
        <w:t xml:space="preserve"> – Федерация хоккея с мячом.</w:t>
      </w:r>
      <w:r w:rsidRPr="005F325C">
        <w:rPr>
          <w:rFonts w:ascii="Times New Roman" w:hAnsi="Times New Roman" w:cs="Times New Roman"/>
          <w:sz w:val="28"/>
          <w:szCs w:val="28"/>
        </w:rPr>
        <w:br/>
      </w:r>
      <w:bookmarkStart w:id="24" w:name="9a54c4b8-b2ef-4fc1-87b1-da44b5d58279"/>
      <w:bookmarkEnd w:id="24"/>
      <w:r w:rsidRPr="005F325C">
        <w:rPr>
          <w:rFonts w:ascii="Times New Roman" w:hAnsi="Times New Roman" w:cs="Times New Roman"/>
          <w:sz w:val="28"/>
          <w:szCs w:val="28"/>
          <w:lang w:val="en-US"/>
        </w:rPr>
        <w:t>‌​</w:t>
      </w:r>
    </w:p>
    <w:bookmarkEnd w:id="21"/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</w:p>
    <w:p w:rsidR="005F325C" w:rsidRPr="005F325C" w:rsidRDefault="005F325C" w:rsidP="005F325C">
      <w:pPr>
        <w:rPr>
          <w:rFonts w:ascii="Times New Roman" w:hAnsi="Times New Roman" w:cs="Times New Roman"/>
          <w:sz w:val="28"/>
          <w:szCs w:val="28"/>
        </w:rPr>
      </w:pPr>
    </w:p>
    <w:p w:rsidR="00CD66F1" w:rsidRPr="005F325C" w:rsidRDefault="00CD66F1">
      <w:pPr>
        <w:rPr>
          <w:rFonts w:ascii="Times New Roman" w:hAnsi="Times New Roman" w:cs="Times New Roman"/>
          <w:sz w:val="28"/>
          <w:szCs w:val="28"/>
        </w:rPr>
      </w:pPr>
    </w:p>
    <w:sectPr w:rsidR="00CD66F1" w:rsidRPr="005F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49"/>
    <w:rsid w:val="005F325C"/>
    <w:rsid w:val="00801749"/>
    <w:rsid w:val="00B73EF6"/>
    <w:rsid w:val="00C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to.ru" TargetMode="External"/><Relationship Id="rId5" Type="http://schemas.openxmlformats.org/officeDocument/2006/relationships/hyperlink" Target="https://www.gt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6295</Words>
  <Characters>35885</Characters>
  <Application>Microsoft Office Word</Application>
  <DocSecurity>0</DocSecurity>
  <Lines>299</Lines>
  <Paragraphs>84</Paragraphs>
  <ScaleCrop>false</ScaleCrop>
  <Company/>
  <LinksUpToDate>false</LinksUpToDate>
  <CharactersWithSpaces>42096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Лисонька</dc:creator>
  <cp:keywords/>
  <dc:description/>
  <cp:lastModifiedBy>Лисонька</cp:lastModifiedBy>
  <cp:revision>3</cp:revision>
  <dcterms:created xsi:type="dcterms:W3CDTF">2023-11-16T12:17:00Z</dcterms:created>
  <dcterms:modified xsi:type="dcterms:W3CDTF">2023-11-16T13:54:00Z</dcterms:modified>
</cp:coreProperties>
</file>